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16" w:rsidRPr="00694816" w:rsidRDefault="00694816" w:rsidP="00694816">
      <w:pPr>
        <w:shd w:val="clear" w:color="auto" w:fill="FFFFFF"/>
        <w:spacing w:before="150" w:after="150" w:line="600" w:lineRule="atLeast"/>
        <w:ind w:firstLine="0"/>
        <w:jc w:val="center"/>
        <w:outlineLvl w:val="0"/>
        <w:rPr>
          <w:rFonts w:ascii="Helvetica" w:eastAsia="Times New Roman" w:hAnsi="Helvetica" w:cs="Helvetica"/>
          <w:color w:val="444444"/>
          <w:kern w:val="36"/>
          <w:sz w:val="49"/>
          <w:szCs w:val="49"/>
          <w:lang w:eastAsia="ru-RU"/>
        </w:rPr>
      </w:pPr>
      <w:bookmarkStart w:id="0" w:name="_GoBack"/>
      <w:bookmarkEnd w:id="0"/>
      <w:r w:rsidRPr="00694816">
        <w:rPr>
          <w:rFonts w:ascii="Helvetica" w:eastAsia="Times New Roman" w:hAnsi="Helvetica" w:cs="Helvetica"/>
          <w:color w:val="444444"/>
          <w:kern w:val="36"/>
          <w:sz w:val="49"/>
          <w:szCs w:val="49"/>
          <w:lang w:eastAsia="ru-RU"/>
        </w:rPr>
        <w:t>Памятка для подростков по профилактике наркомании</w:t>
      </w:r>
    </w:p>
    <w:tbl>
      <w:tblPr>
        <w:tblW w:w="1456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34"/>
        <w:gridCol w:w="3457"/>
        <w:gridCol w:w="4256"/>
        <w:gridCol w:w="3518"/>
      </w:tblGrid>
      <w:tr w:rsidR="00694816" w:rsidRPr="00694816" w:rsidTr="00694816">
        <w:tc>
          <w:tcPr>
            <w:tcW w:w="3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ПАМЯТКА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для подростков по профилактике наркомании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  <w:p w:rsidR="00694816" w:rsidRPr="00694816" w:rsidRDefault="00694816" w:rsidP="00694816">
            <w:pPr>
              <w:spacing w:after="270"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  <w:r w:rsidRPr="00694816">
              <w:rPr>
                <w:rFonts w:ascii="Helvetica" w:eastAsia="Times New Roman" w:hAnsi="Helvetica" w:cs="Helvetica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>
                  <wp:extent cx="1000125" cy="914400"/>
                  <wp:effectExtent l="0" t="0" r="0" b="0"/>
                  <wp:docPr id="8" name="Рисунок 8" descr="http://xn--3-7sbhqkgbeed2ae5b2f.xn--p1ai/plugins/system/lazyloadforjoomla/asse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3-7sbhqkgbeed2ae5b2f.xn--p1ai/plugins/system/lazyloadforjoomla/asse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i/>
                <w:iCs/>
                <w:color w:val="666666"/>
                <w:sz w:val="21"/>
                <w:szCs w:val="21"/>
                <w:lang w:eastAsia="ru-RU"/>
              </w:rPr>
              <w:t>НАРКОМАНИЯ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i/>
                <w:iCs/>
                <w:color w:val="666666"/>
                <w:sz w:val="21"/>
                <w:szCs w:val="21"/>
                <w:lang w:eastAsia="ru-RU"/>
              </w:rPr>
              <w:t>происходит от греческих слов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694816">
              <w:rPr>
                <w:rFonts w:ascii="Helvetica" w:eastAsia="Times New Roman" w:hAnsi="Helvetica" w:cs="Helvetica"/>
                <w:i/>
                <w:iCs/>
                <w:color w:val="666666"/>
                <w:sz w:val="21"/>
                <w:szCs w:val="21"/>
                <w:lang w:eastAsia="ru-RU"/>
              </w:rPr>
              <w:t>narke</w:t>
            </w:r>
            <w:proofErr w:type="spellEnd"/>
            <w:r w:rsidRPr="00694816">
              <w:rPr>
                <w:rFonts w:ascii="Helvetica" w:eastAsia="Times New Roman" w:hAnsi="Helvetica" w:cs="Helvetica"/>
                <w:i/>
                <w:iCs/>
                <w:color w:val="666666"/>
                <w:sz w:val="21"/>
                <w:szCs w:val="21"/>
                <w:lang w:eastAsia="ru-RU"/>
              </w:rPr>
              <w:t xml:space="preserve"> – «оцепенение», и </w:t>
            </w:r>
            <w:proofErr w:type="spellStart"/>
            <w:r w:rsidRPr="00694816">
              <w:rPr>
                <w:rFonts w:ascii="Helvetica" w:eastAsia="Times New Roman" w:hAnsi="Helvetica" w:cs="Helvetica"/>
                <w:i/>
                <w:iCs/>
                <w:color w:val="666666"/>
                <w:sz w:val="21"/>
                <w:szCs w:val="21"/>
                <w:lang w:eastAsia="ru-RU"/>
              </w:rPr>
              <w:t>mania</w:t>
            </w:r>
            <w:proofErr w:type="spellEnd"/>
            <w:r w:rsidRPr="00694816">
              <w:rPr>
                <w:rFonts w:ascii="Helvetica" w:eastAsia="Times New Roman" w:hAnsi="Helvetica" w:cs="Helvetica"/>
                <w:i/>
                <w:iCs/>
                <w:color w:val="666666"/>
                <w:sz w:val="21"/>
                <w:szCs w:val="21"/>
                <w:lang w:eastAsia="ru-RU"/>
              </w:rPr>
              <w:t xml:space="preserve"> – «бешенство, безумие»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Наркомания, как правило, сочетается с алкоголизмом. С одной стороны, те молодые люди, которые начинают в школьные годы начинают употреблять крепкие алкогольные напитки потом быстро переходят на наркотики. С другой стороны, отсутствие наркотиков многие наркоманы стремятся компенсировать алкоголем.</w:t>
            </w:r>
          </w:p>
          <w:p w:rsidR="00694816" w:rsidRPr="00694816" w:rsidRDefault="00694816" w:rsidP="00694816">
            <w:pPr>
              <w:spacing w:after="270"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  <w:r w:rsidRPr="00694816">
              <w:rPr>
                <w:rFonts w:ascii="Helvetica" w:eastAsia="Times New Roman" w:hAnsi="Helvetica" w:cs="Helvetica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xn--3-7sbhqkgbeed2ae5b2f.xn--p1ai/plugins/system/lazyloadforjoomla/asse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3-7sbhqkgbeed2ae5b2f.xn--p1ai/plugins/system/lazyloadforjoomla/asse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i/>
                <w:iCs/>
                <w:color w:val="666666"/>
                <w:sz w:val="21"/>
                <w:szCs w:val="21"/>
                <w:lang w:eastAsia="ru-RU"/>
              </w:rPr>
              <w:t>три разновидности последствий наркомании: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i/>
                <w:iCs/>
                <w:color w:val="666666"/>
                <w:sz w:val="21"/>
                <w:szCs w:val="21"/>
                <w:lang w:eastAsia="ru-RU"/>
              </w:rPr>
              <w:t>- биологические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прогрессирующее падение активности, энергетического потенциала личности, угасание влечений, биологических потребностей (еда, сон и др.), снижение сопротивляемости, прогрессирующее истощение организма.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i/>
                <w:iCs/>
                <w:color w:val="666666"/>
                <w:sz w:val="21"/>
                <w:szCs w:val="21"/>
                <w:lang w:eastAsia="ru-RU"/>
              </w:rPr>
              <w:t>-социально-психологические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нравственно-этическая деградация личности, сначала снижается, а затем постепенно утрачивается ценность всех других интересов и потребностей, кроме употребления наркотиков.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i/>
                <w:iCs/>
                <w:color w:val="666666"/>
                <w:sz w:val="21"/>
                <w:szCs w:val="21"/>
                <w:lang w:eastAsia="ru-RU"/>
              </w:rPr>
              <w:t>- криминальные</w:t>
            </w:r>
          </w:p>
          <w:p w:rsidR="00694816" w:rsidRPr="00694816" w:rsidRDefault="00694816" w:rsidP="00694816">
            <w:pPr>
              <w:spacing w:after="270"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наркоман, чтобы удовлетворить свое влечение, вынужден сначала пропускать, а затем совсем оставить учебу или работу, вынужден искать противозаконные пути их приобретения, чаще всего путем краж, ограблений и т.д. При отсутствии денег наркоман не останавливается ни перед какими средствами для достижения цели, в том числе и убийством. Наркомания связана и с самоубийством, где основная причина - неудовлетворенность жизнью.</w:t>
            </w:r>
            <w:r w:rsidRPr="00694816">
              <w:rPr>
                <w:rFonts w:ascii="Helvetica" w:eastAsia="Times New Roman" w:hAnsi="Helvetica" w:cs="Helvetica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http://xn--3-7sbhqkgbeed2ae5b2f.xn--p1ai/plugins/system/lazyloadforjoomla/asse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3-7sbhqkgbeed2ae5b2f.xn--p1ai/plugins/system/lazyloadforjoomla/asse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i/>
                <w:iCs/>
                <w:color w:val="666666"/>
                <w:sz w:val="21"/>
                <w:szCs w:val="21"/>
                <w:lang w:eastAsia="ru-RU"/>
              </w:rPr>
              <w:t>*Преследуется ли употребление наркотиков законом?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i/>
                <w:iCs/>
                <w:color w:val="666666"/>
                <w:sz w:val="21"/>
                <w:szCs w:val="21"/>
                <w:lang w:eastAsia="ru-RU"/>
              </w:rPr>
              <w:t>*Могут ли за использование наркотиков посадить в тюрьму?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статья 40 закона «О наркотических средствах и психотропных веществах». Так, гласит </w:t>
            </w:r>
            <w:r w:rsidRPr="00694816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«В Российской Федерации запрещается потребление наркотических средств без назначения врача».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 уголовном и административном кодексах РФ есть целый </w:t>
            </w:r>
            <w:r w:rsidRPr="00694816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ряд статей, предусматривающих наказания за действия, связанные с наркотиками.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Следует понимать, что даже ничтожно малое количество наркотиков, которое обнаружит представитель закона, служит основанием для задержания и целой цепи неприятностей.</w:t>
            </w:r>
          </w:p>
          <w:p w:rsidR="00694816" w:rsidRPr="00694816" w:rsidRDefault="00694816" w:rsidP="00694816">
            <w:pPr>
              <w:spacing w:after="270"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  <w:r w:rsidRPr="00694816">
              <w:rPr>
                <w:rFonts w:ascii="Helvetica" w:eastAsia="Times New Roman" w:hAnsi="Helvetica" w:cs="Helvetica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://xn--3-7sbhqkgbeed2ae5b2f.xn--p1ai/plugins/system/lazyloadforjoomla/asse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3-7sbhqkgbeed2ae5b2f.xn--p1ai/plugins/system/lazyloadforjoomla/asse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816" w:rsidRPr="00694816" w:rsidTr="00694816">
        <w:tc>
          <w:tcPr>
            <w:tcW w:w="3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  <w:r w:rsidRPr="00694816">
              <w:rPr>
                <w:rFonts w:ascii="Helvetica" w:eastAsia="Times New Roman" w:hAnsi="Helvetica" w:cs="Helvetica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xn--3-7sbhqkgbeed2ae5b2f.xn--p1ai/plugins/system/lazyloadforjoomla/asse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3-7sbhqkgbeed2ae5b2f.xn--p1ai/plugins/system/lazyloadforjoomla/asse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СПИД и наркомания неотделимы друг от друга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Рост наркомании резко обостряет проблему СПИДа.</w:t>
            </w: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br/>
            </w:r>
            <w:r w:rsidRPr="00694816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Ежедневно</w:t>
            </w: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во всем мире 6000 человек заболевают ВИЧ-инфекцией, из них 70% приходят к этому через внутривенное введение наркотиков.</w:t>
            </w:r>
          </w:p>
          <w:p w:rsidR="00694816" w:rsidRPr="00694816" w:rsidRDefault="00694816" w:rsidP="00694816">
            <w:pPr>
              <w:spacing w:after="270"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  <w:r w:rsidRPr="00694816">
              <w:rPr>
                <w:rFonts w:ascii="Helvetica" w:eastAsia="Times New Roman" w:hAnsi="Helvetica" w:cs="Helvetica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xn--3-7sbhqkgbeed2ae5b2f.xn--p1ai/plugins/system/lazyloadforjoomla/asse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xn--3-7sbhqkgbeed2ae5b2f.xn--p1ai/plugins/system/lazyloadforjoomla/asse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А ТЫ СОГЛАСЕН?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Наркомания - это преступление.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Наркомания - это болезнь.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Наркомания неизлечима.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Наркоманы - это зомби.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Наркоман может умереть от передозировки наркотика.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Наркоман может умереть от СПИДа.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Наркомания - это болезнь, которая излечима.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У наркомана нет друзей.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lastRenderedPageBreak/>
              <w:t> 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  <w:r w:rsidRPr="00694816">
              <w:rPr>
                <w:rFonts w:ascii="Helvetica" w:eastAsia="Times New Roman" w:hAnsi="Helvetica" w:cs="Helvetica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xn--3-7sbhqkgbeed2ae5b2f.xn--p1ai/plugins/system/lazyloadforjoomla/asse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xn--3-7sbhqkgbeed2ae5b2f.xn--p1ai/plugins/system/lazyloadforjoomla/asse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  <w:p w:rsidR="00694816" w:rsidRPr="00694816" w:rsidRDefault="00694816" w:rsidP="00694816">
            <w:pPr>
              <w:spacing w:after="270"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lastRenderedPageBreak/>
              <w:t>Модно быть здоровым и успешным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Как быть здоровым и успешным?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Будь добрым и приветливым, вырабатывай позитивный взгляд на мир. Это располагает к тебе людей и продлевает жизнь.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Правильно питайся, выбирай полезные продукты. Это добавляет до 20 лет жизни.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Употребляй витамины. Они прибавляют 5-7 лет жизни.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lastRenderedPageBreak/>
              <w:t xml:space="preserve">Употребляй продукты, содержащие клетчатку, которая очищает </w:t>
            </w:r>
            <w:proofErr w:type="spellStart"/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желудочно</w:t>
            </w:r>
            <w:proofErr w:type="spellEnd"/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–кишечный тракт. (Плюс 5-7 лет жизни).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Развивай свой ум, интеллект. Доказано, что люди с высшим образованием живут дольше.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Тренируй естественные защитные силы организма. Занимайся фитнесом, больше двигайся, ходи пешком, закаляйся. Это добавляет ещё 7-10 лет жизни.</w:t>
            </w:r>
          </w:p>
          <w:p w:rsidR="00694816" w:rsidRPr="00694816" w:rsidRDefault="00694816" w:rsidP="00694816">
            <w:pPr>
              <w:spacing w:after="270"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  <w:r w:rsidRPr="00694816">
              <w:rPr>
                <w:rFonts w:ascii="Helvetica" w:eastAsia="Times New Roman" w:hAnsi="Helvetica" w:cs="Helvetica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xn--3-7sbhqkgbeed2ae5b2f.xn--p1ai/plugins/system/lazyloadforjoomla/asse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xn--3-7sbhqkgbeed2ae5b2f.xn--p1ai/plugins/system/lazyloadforjoomla/asse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lastRenderedPageBreak/>
              <w:t>Не разрушай своё здоровье и жизнь!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 будь злобным, угрюмым, не таи обид, избавляйся от негативного взгляда на мир. Это отталкивает людей и укорачивает жизнь.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Помни: - неправильное, неполноценное питание делает жизнь короче.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Недостаток движения, физических нагрузок, очень вредны.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lastRenderedPageBreak/>
              <w:t>Откажись от курения, оно укорачивает жизнь не меньше, чем на 20 лет и делает человека больным.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Не будь жертвой курильщиков. Пассивное курение (вдыхание табачного дыма) укорачивает жизнь до 10 лет.</w:t>
            </w:r>
          </w:p>
          <w:p w:rsidR="00694816" w:rsidRPr="00694816" w:rsidRDefault="00694816" w:rsidP="00694816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Не употребляй </w:t>
            </w:r>
            <w:proofErr w:type="spellStart"/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психоактивных</w:t>
            </w:r>
            <w:proofErr w:type="spellEnd"/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веществ, разрушающих ткани мозга и весь организм (алкоголь, наркотики).</w:t>
            </w:r>
          </w:p>
          <w:p w:rsidR="00694816" w:rsidRPr="00694816" w:rsidRDefault="00694816" w:rsidP="00694816">
            <w:pPr>
              <w:spacing w:after="270" w:line="240" w:lineRule="auto"/>
              <w:ind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69481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</w:tbl>
    <w:p w:rsidR="003E4C9A" w:rsidRDefault="003E4C9A"/>
    <w:sectPr w:rsidR="003E4C9A" w:rsidSect="0069481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60"/>
    <w:rsid w:val="003E4C9A"/>
    <w:rsid w:val="00694816"/>
    <w:rsid w:val="00771460"/>
    <w:rsid w:val="00F2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7F228-5DFA-4BF3-ABA1-F3E441D2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7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94816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48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94816"/>
    <w:rPr>
      <w:b/>
      <w:bCs/>
    </w:rPr>
  </w:style>
  <w:style w:type="character" w:styleId="a5">
    <w:name w:val="Emphasis"/>
    <w:basedOn w:val="a0"/>
    <w:uiPriority w:val="20"/>
    <w:qFormat/>
    <w:rsid w:val="006948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2018-09-05T07:10:00Z</dcterms:created>
  <dcterms:modified xsi:type="dcterms:W3CDTF">2018-09-05T07:10:00Z</dcterms:modified>
</cp:coreProperties>
</file>